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1BD" w:rsidRPr="00E93EC4" w:rsidRDefault="00B631BD" w:rsidP="00E93EC4">
      <w:pPr>
        <w:jc w:val="both"/>
        <w:rPr>
          <w:rFonts w:cstheme="minorHAnsi"/>
          <w:sz w:val="20"/>
          <w:szCs w:val="20"/>
        </w:rPr>
      </w:pPr>
    </w:p>
    <w:p w:rsidR="00D8353A" w:rsidRPr="00E93EC4" w:rsidRDefault="00E93EC4" w:rsidP="00E93EC4">
      <w:pPr>
        <w:jc w:val="both"/>
        <w:rPr>
          <w:rFonts w:cstheme="minorHAnsi"/>
          <w:sz w:val="20"/>
          <w:szCs w:val="20"/>
        </w:rPr>
      </w:pPr>
      <w:r w:rsidRPr="00E93EC4">
        <w:rPr>
          <w:rFonts w:cstheme="minorHAnsi"/>
          <w:noProof/>
          <w:sz w:val="20"/>
          <w:szCs w:val="20"/>
          <w:lang w:eastAsia="pl-PL"/>
        </w:rPr>
        <w:drawing>
          <wp:inline distT="0" distB="0" distL="0" distR="0" wp14:anchorId="72302AC7" wp14:editId="3CE60C07">
            <wp:extent cx="1940560" cy="426720"/>
            <wp:effectExtent l="0" t="0" r="2540" b="0"/>
            <wp:docPr id="2" name="Obraz 2" descr="https://mops.nowysacz.pl/wp-content/uploads/2025/06/Obraz1-300x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ops.nowysacz.pl/wp-content/uploads/2025/06/Obraz1-300x8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056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3EC4">
        <w:rPr>
          <w:rFonts w:cstheme="minorHAnsi"/>
          <w:sz w:val="20"/>
          <w:szCs w:val="20"/>
        </w:rPr>
        <w:t xml:space="preserve"> </w:t>
      </w:r>
      <w:r w:rsidRPr="00E93EC4">
        <w:rPr>
          <w:rFonts w:cstheme="minorHAnsi"/>
          <w:noProof/>
          <w:sz w:val="20"/>
          <w:szCs w:val="20"/>
          <w:lang w:eastAsia="pl-PL"/>
        </w:rPr>
        <w:drawing>
          <wp:inline distT="0" distB="0" distL="0" distR="0" wp14:anchorId="073946F4" wp14:editId="3B63B317">
            <wp:extent cx="2298700" cy="693420"/>
            <wp:effectExtent l="0" t="0" r="6350" b="0"/>
            <wp:docPr id="4" name="Obraz 4" descr="https://mops.nowysacz.pl/wp-content/uploads/2025/06/Obraz2-300x1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mops.nowysacz.pl/wp-content/uploads/2025/06/Obraz2-300x100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0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53A" w:rsidRPr="00E93EC4" w:rsidRDefault="00D8353A" w:rsidP="00E93EC4">
      <w:pPr>
        <w:jc w:val="both"/>
        <w:rPr>
          <w:rFonts w:cstheme="minorHAnsi"/>
          <w:sz w:val="20"/>
          <w:szCs w:val="20"/>
        </w:rPr>
      </w:pPr>
    </w:p>
    <w:p w:rsidR="00D8353A" w:rsidRPr="00E93EC4" w:rsidRDefault="00D8353A" w:rsidP="00E93EC4">
      <w:pPr>
        <w:jc w:val="center"/>
        <w:rPr>
          <w:rFonts w:cstheme="minorHAnsi"/>
          <w:sz w:val="20"/>
          <w:szCs w:val="20"/>
        </w:rPr>
      </w:pPr>
      <w:r w:rsidRPr="00E93EC4">
        <w:rPr>
          <w:rFonts w:cstheme="minorHAnsi"/>
          <w:sz w:val="20"/>
          <w:szCs w:val="20"/>
        </w:rPr>
        <w:t>Program finansowany ze środków Funduszu Solidarnościowego</w:t>
      </w:r>
    </w:p>
    <w:p w:rsidR="00D8353A" w:rsidRPr="00E93EC4" w:rsidRDefault="00D8353A" w:rsidP="00E93EC4">
      <w:pPr>
        <w:jc w:val="center"/>
        <w:rPr>
          <w:rFonts w:cstheme="minorHAnsi"/>
          <w:b/>
          <w:sz w:val="24"/>
          <w:szCs w:val="24"/>
        </w:rPr>
      </w:pPr>
      <w:r w:rsidRPr="00E93EC4">
        <w:rPr>
          <w:rFonts w:cstheme="minorHAnsi"/>
          <w:b/>
          <w:sz w:val="24"/>
          <w:szCs w:val="24"/>
        </w:rPr>
        <w:t>PRAWA I OBOWIĄZKI KANDYDATA/UCZESTNIKA PROGRAMU</w:t>
      </w:r>
    </w:p>
    <w:p w:rsidR="00E93EC4" w:rsidRDefault="00D8353A" w:rsidP="00E93EC4">
      <w:pPr>
        <w:jc w:val="center"/>
        <w:rPr>
          <w:rFonts w:cstheme="minorHAnsi"/>
          <w:sz w:val="20"/>
          <w:szCs w:val="20"/>
        </w:rPr>
      </w:pPr>
      <w:r w:rsidRPr="00E93EC4">
        <w:rPr>
          <w:rFonts w:cstheme="minorHAnsi"/>
          <w:b/>
          <w:sz w:val="20"/>
          <w:szCs w:val="20"/>
        </w:rPr>
        <w:t>w ramach Programu „Asystent osobisty osoby z niepełnosprawnością”  dla Jednostek Samorządu Terytorialnego – edycja 2027</w:t>
      </w:r>
    </w:p>
    <w:p w:rsidR="00D8353A" w:rsidRPr="00E93EC4" w:rsidRDefault="00D8353A" w:rsidP="00E93EC4">
      <w:pPr>
        <w:jc w:val="both"/>
        <w:rPr>
          <w:rFonts w:cstheme="minorHAnsi"/>
          <w:sz w:val="20"/>
          <w:szCs w:val="20"/>
        </w:rPr>
      </w:pPr>
      <w:r w:rsidRPr="00E93EC4">
        <w:rPr>
          <w:rFonts w:cstheme="minorHAnsi"/>
          <w:sz w:val="20"/>
          <w:szCs w:val="20"/>
        </w:rPr>
        <w:t xml:space="preserve">Usługa asystencji osobistej polega na wspieraniu osoby z niepełnosprawnością w różnych sferach życia, w tym: </w:t>
      </w:r>
    </w:p>
    <w:p w:rsidR="00D8353A" w:rsidRPr="00E93EC4" w:rsidRDefault="00D8353A" w:rsidP="00E93EC4">
      <w:pPr>
        <w:jc w:val="both"/>
        <w:rPr>
          <w:rFonts w:cstheme="minorHAnsi"/>
          <w:sz w:val="20"/>
          <w:szCs w:val="20"/>
        </w:rPr>
      </w:pPr>
      <w:r w:rsidRPr="00E93EC4">
        <w:rPr>
          <w:rFonts w:cstheme="minorHAnsi"/>
          <w:sz w:val="20"/>
          <w:szCs w:val="20"/>
        </w:rPr>
        <w:t xml:space="preserve">• wsparcie osoby w czynnościach samoobsługowych, w tym utrzymaniu higieny osobistej; </w:t>
      </w:r>
    </w:p>
    <w:p w:rsidR="00E93EC4" w:rsidRDefault="00D8353A" w:rsidP="00E93EC4">
      <w:pPr>
        <w:jc w:val="both"/>
        <w:rPr>
          <w:rFonts w:cstheme="minorHAnsi"/>
          <w:sz w:val="20"/>
          <w:szCs w:val="20"/>
        </w:rPr>
      </w:pPr>
      <w:r w:rsidRPr="00E93EC4">
        <w:rPr>
          <w:rFonts w:cstheme="minorHAnsi"/>
          <w:sz w:val="20"/>
          <w:szCs w:val="20"/>
        </w:rPr>
        <w:t xml:space="preserve">• wsparcie osoby w prowadzeniu gospodarstwa domowego i wypełnianiu ról w rodzinie; </w:t>
      </w:r>
    </w:p>
    <w:p w:rsidR="00D8353A" w:rsidRPr="00E93EC4" w:rsidRDefault="00D8353A" w:rsidP="00E93EC4">
      <w:pPr>
        <w:jc w:val="both"/>
        <w:rPr>
          <w:rFonts w:cstheme="minorHAnsi"/>
          <w:sz w:val="20"/>
          <w:szCs w:val="20"/>
        </w:rPr>
      </w:pPr>
      <w:r w:rsidRPr="00E93EC4">
        <w:rPr>
          <w:rFonts w:ascii="Segoe UI Symbol" w:hAnsi="Segoe UI Symbol" w:cs="Segoe UI Symbol"/>
          <w:sz w:val="20"/>
          <w:szCs w:val="20"/>
        </w:rPr>
        <w:t>✓</w:t>
      </w:r>
      <w:r w:rsidRPr="00E93EC4">
        <w:rPr>
          <w:rFonts w:cstheme="minorHAnsi"/>
          <w:sz w:val="20"/>
          <w:szCs w:val="20"/>
        </w:rPr>
        <w:t xml:space="preserve"> sprz</w:t>
      </w:r>
      <w:r w:rsidRPr="00E93EC4">
        <w:rPr>
          <w:rFonts w:ascii="Calibri" w:hAnsi="Calibri" w:cs="Calibri"/>
          <w:sz w:val="20"/>
          <w:szCs w:val="20"/>
        </w:rPr>
        <w:t>ą</w:t>
      </w:r>
      <w:r w:rsidRPr="00E93EC4">
        <w:rPr>
          <w:rFonts w:cstheme="minorHAnsi"/>
          <w:sz w:val="20"/>
          <w:szCs w:val="20"/>
        </w:rPr>
        <w:t xml:space="preserve">tanie mieszkania, wynoszenie </w:t>
      </w:r>
      <w:r w:rsidRPr="00E93EC4">
        <w:rPr>
          <w:rFonts w:ascii="Calibri" w:hAnsi="Calibri" w:cs="Calibri"/>
          <w:sz w:val="20"/>
          <w:szCs w:val="20"/>
        </w:rPr>
        <w:t>ś</w:t>
      </w:r>
      <w:r w:rsidRPr="00E93EC4">
        <w:rPr>
          <w:rFonts w:cstheme="minorHAnsi"/>
          <w:sz w:val="20"/>
          <w:szCs w:val="20"/>
        </w:rPr>
        <w:t xml:space="preserve">mieci, mycie okien (maksymalnie 2 razy w roku) </w:t>
      </w:r>
      <w:r w:rsidRPr="00E93EC4">
        <w:rPr>
          <w:rFonts w:ascii="Calibri" w:hAnsi="Calibri" w:cs="Calibri"/>
          <w:sz w:val="20"/>
          <w:szCs w:val="20"/>
        </w:rPr>
        <w:t>–</w:t>
      </w:r>
      <w:r w:rsidRPr="00E93EC4">
        <w:rPr>
          <w:rFonts w:cstheme="minorHAnsi"/>
          <w:sz w:val="20"/>
          <w:szCs w:val="20"/>
        </w:rPr>
        <w:t xml:space="preserve"> tylko w przypadku samodzielnego zamieszkiwania osoby z niepe</w:t>
      </w:r>
      <w:r w:rsidRPr="00E93EC4">
        <w:rPr>
          <w:rFonts w:ascii="Calibri" w:hAnsi="Calibri" w:cs="Calibri"/>
          <w:sz w:val="20"/>
          <w:szCs w:val="20"/>
        </w:rPr>
        <w:t>ł</w:t>
      </w:r>
      <w:r w:rsidRPr="00E93EC4">
        <w:rPr>
          <w:rFonts w:cstheme="minorHAnsi"/>
          <w:sz w:val="20"/>
          <w:szCs w:val="20"/>
        </w:rPr>
        <w:t>nosprawno</w:t>
      </w:r>
      <w:r w:rsidRPr="00E93EC4">
        <w:rPr>
          <w:rFonts w:ascii="Calibri" w:hAnsi="Calibri" w:cs="Calibri"/>
          <w:sz w:val="20"/>
          <w:szCs w:val="20"/>
        </w:rPr>
        <w:t>ś</w:t>
      </w:r>
      <w:r w:rsidRPr="00E93EC4">
        <w:rPr>
          <w:rFonts w:cstheme="minorHAnsi"/>
          <w:sz w:val="20"/>
          <w:szCs w:val="20"/>
        </w:rPr>
        <w:t>ci</w:t>
      </w:r>
      <w:r w:rsidRPr="00E93EC4">
        <w:rPr>
          <w:rFonts w:ascii="Calibri" w:hAnsi="Calibri" w:cs="Calibri"/>
          <w:sz w:val="20"/>
          <w:szCs w:val="20"/>
        </w:rPr>
        <w:t>ą</w:t>
      </w:r>
      <w:r w:rsidRPr="00E93EC4">
        <w:rPr>
          <w:rFonts w:cstheme="minorHAnsi"/>
          <w:sz w:val="20"/>
          <w:szCs w:val="20"/>
        </w:rPr>
        <w:t xml:space="preserve"> lub zamieszkuj</w:t>
      </w:r>
      <w:r w:rsidRPr="00E93EC4">
        <w:rPr>
          <w:rFonts w:ascii="Calibri" w:hAnsi="Calibri" w:cs="Calibri"/>
          <w:sz w:val="20"/>
          <w:szCs w:val="20"/>
        </w:rPr>
        <w:t>ą</w:t>
      </w:r>
      <w:r w:rsidRPr="00E93EC4">
        <w:rPr>
          <w:rFonts w:cstheme="minorHAnsi"/>
          <w:sz w:val="20"/>
          <w:szCs w:val="20"/>
        </w:rPr>
        <w:t>c</w:t>
      </w:r>
      <w:r w:rsidRPr="00E93EC4">
        <w:rPr>
          <w:rFonts w:ascii="Calibri" w:hAnsi="Calibri" w:cs="Calibri"/>
          <w:sz w:val="20"/>
          <w:szCs w:val="20"/>
        </w:rPr>
        <w:t>ą</w:t>
      </w:r>
      <w:r w:rsidRPr="00E93EC4">
        <w:rPr>
          <w:rFonts w:cstheme="minorHAnsi"/>
          <w:sz w:val="20"/>
          <w:szCs w:val="20"/>
        </w:rPr>
        <w:t xml:space="preserve"> wsp</w:t>
      </w:r>
      <w:r w:rsidRPr="00E93EC4">
        <w:rPr>
          <w:rFonts w:ascii="Calibri" w:hAnsi="Calibri" w:cs="Calibri"/>
          <w:sz w:val="20"/>
          <w:szCs w:val="20"/>
        </w:rPr>
        <w:t>ó</w:t>
      </w:r>
      <w:r w:rsidRPr="00E93EC4">
        <w:rPr>
          <w:rFonts w:cstheme="minorHAnsi"/>
          <w:sz w:val="20"/>
          <w:szCs w:val="20"/>
        </w:rPr>
        <w:t>lnie z osobą również z niepełnosprawnością,</w:t>
      </w:r>
    </w:p>
    <w:p w:rsidR="00D8353A" w:rsidRPr="00E93EC4" w:rsidRDefault="00D8353A" w:rsidP="00E93EC4">
      <w:pPr>
        <w:jc w:val="both"/>
        <w:rPr>
          <w:rFonts w:cstheme="minorHAnsi"/>
          <w:sz w:val="20"/>
          <w:szCs w:val="20"/>
        </w:rPr>
      </w:pPr>
      <w:r w:rsidRPr="00E93EC4">
        <w:rPr>
          <w:rFonts w:cstheme="minorHAnsi"/>
          <w:sz w:val="20"/>
          <w:szCs w:val="20"/>
        </w:rPr>
        <w:t xml:space="preserve"> </w:t>
      </w:r>
      <w:r w:rsidRPr="00E93EC4">
        <w:rPr>
          <w:rFonts w:ascii="Segoe UI Symbol" w:hAnsi="Segoe UI Symbol" w:cs="Segoe UI Symbol"/>
          <w:sz w:val="20"/>
          <w:szCs w:val="20"/>
        </w:rPr>
        <w:t>✓</w:t>
      </w:r>
      <w:r w:rsidRPr="00E93EC4">
        <w:rPr>
          <w:rFonts w:cstheme="minorHAnsi"/>
          <w:sz w:val="20"/>
          <w:szCs w:val="20"/>
        </w:rPr>
        <w:t xml:space="preserve"> dokonywanie bie</w:t>
      </w:r>
      <w:r w:rsidRPr="00E93EC4">
        <w:rPr>
          <w:rFonts w:ascii="Calibri" w:hAnsi="Calibri" w:cs="Calibri"/>
          <w:sz w:val="20"/>
          <w:szCs w:val="20"/>
        </w:rPr>
        <w:t>żą</w:t>
      </w:r>
      <w:r w:rsidRPr="00E93EC4">
        <w:rPr>
          <w:rFonts w:cstheme="minorHAnsi"/>
          <w:sz w:val="20"/>
          <w:szCs w:val="20"/>
        </w:rPr>
        <w:t>cych zakup</w:t>
      </w:r>
      <w:r w:rsidRPr="00E93EC4">
        <w:rPr>
          <w:rFonts w:ascii="Calibri" w:hAnsi="Calibri" w:cs="Calibri"/>
          <w:sz w:val="20"/>
          <w:szCs w:val="20"/>
        </w:rPr>
        <w:t>ó</w:t>
      </w:r>
      <w:r w:rsidRPr="00E93EC4">
        <w:rPr>
          <w:rFonts w:cstheme="minorHAnsi"/>
          <w:sz w:val="20"/>
          <w:szCs w:val="20"/>
        </w:rPr>
        <w:t xml:space="preserve">w </w:t>
      </w:r>
      <w:r w:rsidRPr="00E93EC4">
        <w:rPr>
          <w:rFonts w:ascii="Calibri" w:hAnsi="Calibri" w:cs="Calibri"/>
          <w:sz w:val="20"/>
          <w:szCs w:val="20"/>
        </w:rPr>
        <w:t>–</w:t>
      </w:r>
      <w:r w:rsidRPr="00E93EC4">
        <w:rPr>
          <w:rFonts w:cstheme="minorHAnsi"/>
          <w:sz w:val="20"/>
          <w:szCs w:val="20"/>
        </w:rPr>
        <w:t xml:space="preserve"> nie wyr</w:t>
      </w:r>
      <w:r w:rsidRPr="00E93EC4">
        <w:rPr>
          <w:rFonts w:ascii="Calibri" w:hAnsi="Calibri" w:cs="Calibri"/>
          <w:sz w:val="20"/>
          <w:szCs w:val="20"/>
        </w:rPr>
        <w:t>ę</w:t>
      </w:r>
      <w:r w:rsidRPr="00E93EC4">
        <w:rPr>
          <w:rFonts w:cstheme="minorHAnsi"/>
          <w:sz w:val="20"/>
          <w:szCs w:val="20"/>
        </w:rPr>
        <w:t>czanie, a towarzyszenie osobie z niepe</w:t>
      </w:r>
      <w:r w:rsidRPr="00E93EC4">
        <w:rPr>
          <w:rFonts w:ascii="Calibri" w:hAnsi="Calibri" w:cs="Calibri"/>
          <w:sz w:val="20"/>
          <w:szCs w:val="20"/>
        </w:rPr>
        <w:t>ł</w:t>
      </w:r>
      <w:r w:rsidRPr="00E93EC4">
        <w:rPr>
          <w:rFonts w:cstheme="minorHAnsi"/>
          <w:sz w:val="20"/>
          <w:szCs w:val="20"/>
        </w:rPr>
        <w:t>nosprawno</w:t>
      </w:r>
      <w:r w:rsidRPr="00E93EC4">
        <w:rPr>
          <w:rFonts w:ascii="Calibri" w:hAnsi="Calibri" w:cs="Calibri"/>
          <w:sz w:val="20"/>
          <w:szCs w:val="20"/>
        </w:rPr>
        <w:t>ś</w:t>
      </w:r>
      <w:r w:rsidRPr="00E93EC4">
        <w:rPr>
          <w:rFonts w:cstheme="minorHAnsi"/>
          <w:sz w:val="20"/>
          <w:szCs w:val="20"/>
        </w:rPr>
        <w:t>ci</w:t>
      </w:r>
      <w:r w:rsidRPr="00E93EC4">
        <w:rPr>
          <w:rFonts w:ascii="Calibri" w:hAnsi="Calibri" w:cs="Calibri"/>
          <w:sz w:val="20"/>
          <w:szCs w:val="20"/>
        </w:rPr>
        <w:t>ą</w:t>
      </w:r>
      <w:r w:rsidRPr="00E93EC4">
        <w:rPr>
          <w:rFonts w:cstheme="minorHAnsi"/>
          <w:sz w:val="20"/>
          <w:szCs w:val="20"/>
        </w:rPr>
        <w:t xml:space="preserve"> przy wykonywaniu tych czynno</w:t>
      </w:r>
      <w:r w:rsidRPr="00E93EC4">
        <w:rPr>
          <w:rFonts w:ascii="Calibri" w:hAnsi="Calibri" w:cs="Calibri"/>
          <w:sz w:val="20"/>
          <w:szCs w:val="20"/>
        </w:rPr>
        <w:t>ś</w:t>
      </w:r>
      <w:r w:rsidRPr="00E93EC4">
        <w:rPr>
          <w:rFonts w:cstheme="minorHAnsi"/>
          <w:sz w:val="20"/>
          <w:szCs w:val="20"/>
        </w:rPr>
        <w:t xml:space="preserve">ci, </w:t>
      </w:r>
    </w:p>
    <w:p w:rsidR="00D8353A" w:rsidRPr="00E93EC4" w:rsidRDefault="00D8353A" w:rsidP="00E93EC4">
      <w:pPr>
        <w:jc w:val="both"/>
        <w:rPr>
          <w:rFonts w:cstheme="minorHAnsi"/>
          <w:sz w:val="20"/>
          <w:szCs w:val="20"/>
        </w:rPr>
      </w:pPr>
      <w:r w:rsidRPr="00E93EC4">
        <w:rPr>
          <w:rFonts w:ascii="Segoe UI Symbol" w:hAnsi="Segoe UI Symbol" w:cs="Segoe UI Symbol"/>
          <w:sz w:val="20"/>
          <w:szCs w:val="20"/>
        </w:rPr>
        <w:t>✓</w:t>
      </w:r>
      <w:r w:rsidRPr="00E93EC4">
        <w:rPr>
          <w:rFonts w:cstheme="minorHAnsi"/>
          <w:sz w:val="20"/>
          <w:szCs w:val="20"/>
        </w:rPr>
        <w:t xml:space="preserve"> pranie, prasowanie odzieży i pościeli – nie wyręczanie, a towarzyszenie osobie z niepełnosprawnością przy wykonywaniu tych czynności, </w:t>
      </w:r>
    </w:p>
    <w:p w:rsidR="00D8353A" w:rsidRPr="00E93EC4" w:rsidRDefault="00D8353A" w:rsidP="00E93EC4">
      <w:pPr>
        <w:jc w:val="both"/>
        <w:rPr>
          <w:rFonts w:cstheme="minorHAnsi"/>
          <w:sz w:val="20"/>
          <w:szCs w:val="20"/>
        </w:rPr>
      </w:pPr>
      <w:r w:rsidRPr="00E93EC4">
        <w:rPr>
          <w:rFonts w:ascii="Segoe UI Symbol" w:hAnsi="Segoe UI Symbol" w:cs="Segoe UI Symbol"/>
          <w:sz w:val="20"/>
          <w:szCs w:val="20"/>
        </w:rPr>
        <w:t>✓</w:t>
      </w:r>
      <w:r w:rsidRPr="00E93EC4">
        <w:rPr>
          <w:rFonts w:cstheme="minorHAnsi"/>
          <w:sz w:val="20"/>
          <w:szCs w:val="20"/>
        </w:rPr>
        <w:t xml:space="preserve"> transport, odbieranie z placówki opiekuńczej, edukacyjnej dziecka osoby z niepełnosprawnością – wyłącznie w obecności osoby z niepełnosprawnością, </w:t>
      </w:r>
    </w:p>
    <w:p w:rsidR="00D8353A" w:rsidRPr="00E93EC4" w:rsidRDefault="00D8353A" w:rsidP="00E93EC4">
      <w:pPr>
        <w:jc w:val="both"/>
        <w:rPr>
          <w:rFonts w:cstheme="minorHAnsi"/>
          <w:sz w:val="20"/>
          <w:szCs w:val="20"/>
        </w:rPr>
      </w:pPr>
      <w:r w:rsidRPr="00E93EC4">
        <w:rPr>
          <w:rFonts w:cstheme="minorHAnsi"/>
          <w:sz w:val="20"/>
          <w:szCs w:val="20"/>
        </w:rPr>
        <w:t xml:space="preserve">• wsparcie w przemieszczaniu się poza miejscem zamieszkania; </w:t>
      </w:r>
    </w:p>
    <w:p w:rsidR="00E93EC4" w:rsidRDefault="00D8353A" w:rsidP="00E93EC4">
      <w:pPr>
        <w:jc w:val="both"/>
        <w:rPr>
          <w:rFonts w:cstheme="minorHAnsi"/>
          <w:sz w:val="20"/>
          <w:szCs w:val="20"/>
        </w:rPr>
      </w:pPr>
      <w:r w:rsidRPr="00E93EC4">
        <w:rPr>
          <w:rFonts w:cstheme="minorHAnsi"/>
          <w:sz w:val="20"/>
          <w:szCs w:val="20"/>
        </w:rPr>
        <w:t xml:space="preserve">• wsparcie osoby w podejmowaniu aktywności życiowej i komunikowaniu się z otoczeniem; </w:t>
      </w:r>
    </w:p>
    <w:p w:rsidR="00E93EC4" w:rsidRDefault="00D8353A" w:rsidP="00E93EC4">
      <w:pPr>
        <w:jc w:val="both"/>
        <w:rPr>
          <w:rFonts w:cstheme="minorHAnsi"/>
          <w:sz w:val="20"/>
          <w:szCs w:val="20"/>
        </w:rPr>
      </w:pPr>
      <w:r w:rsidRPr="00E93EC4">
        <w:rPr>
          <w:rFonts w:cstheme="minorHAnsi"/>
          <w:sz w:val="20"/>
          <w:szCs w:val="20"/>
        </w:rPr>
        <w:t xml:space="preserve">Usługi asystenckie mogą uzupełniać usługi opiekuńcze, nie mogą ich jednak zastępować. </w:t>
      </w:r>
    </w:p>
    <w:p w:rsidR="00D8353A" w:rsidRPr="00E93EC4" w:rsidRDefault="00D8353A" w:rsidP="00E93EC4">
      <w:pPr>
        <w:jc w:val="both"/>
        <w:rPr>
          <w:rFonts w:cstheme="minorHAnsi"/>
          <w:sz w:val="20"/>
          <w:szCs w:val="20"/>
        </w:rPr>
      </w:pPr>
      <w:r w:rsidRPr="00E93EC4">
        <w:rPr>
          <w:rFonts w:cstheme="minorHAnsi"/>
          <w:sz w:val="20"/>
          <w:szCs w:val="20"/>
        </w:rPr>
        <w:t>Asystent</w:t>
      </w:r>
      <w:r w:rsidR="00E93EC4">
        <w:rPr>
          <w:rFonts w:cstheme="minorHAnsi"/>
          <w:sz w:val="20"/>
          <w:szCs w:val="20"/>
        </w:rPr>
        <w:t>em</w:t>
      </w:r>
      <w:r w:rsidRPr="00E93EC4">
        <w:rPr>
          <w:rFonts w:cstheme="minorHAnsi"/>
          <w:sz w:val="20"/>
          <w:szCs w:val="20"/>
        </w:rPr>
        <w:t xml:space="preserve"> osobisty</w:t>
      </w:r>
      <w:r w:rsidR="00E93EC4">
        <w:rPr>
          <w:rFonts w:cstheme="minorHAnsi"/>
          <w:sz w:val="20"/>
          <w:szCs w:val="20"/>
        </w:rPr>
        <w:t>m</w:t>
      </w:r>
      <w:r w:rsidRPr="00E93EC4">
        <w:rPr>
          <w:rFonts w:cstheme="minorHAnsi"/>
          <w:sz w:val="20"/>
          <w:szCs w:val="20"/>
        </w:rPr>
        <w:t xml:space="preserve"> osoby z niepełnosprawnością: </w:t>
      </w:r>
    </w:p>
    <w:p w:rsidR="00D8353A" w:rsidRPr="00E93EC4" w:rsidRDefault="00D8353A" w:rsidP="00E93EC4">
      <w:pPr>
        <w:jc w:val="both"/>
        <w:rPr>
          <w:rFonts w:cstheme="minorHAnsi"/>
          <w:sz w:val="20"/>
          <w:szCs w:val="20"/>
        </w:rPr>
      </w:pPr>
      <w:r w:rsidRPr="00E93EC4">
        <w:rPr>
          <w:rFonts w:cstheme="minorHAnsi"/>
          <w:sz w:val="20"/>
          <w:szCs w:val="20"/>
        </w:rPr>
        <w:t xml:space="preserve">• może być osoba pełnoletnia, nie będąca członkiem rodziny osoby korzystającej z usługi, opiekunem prawnym uczestnika, kuratorem oraz osobą faktycznie zamieszkującą z osobą niepełnosprawną oraz osoba nie będąca uczestnikiem programów Ministra finansowanych ze środków Funduszu tj. usługa asystencji osobistej i opieki </w:t>
      </w:r>
      <w:proofErr w:type="spellStart"/>
      <w:r w:rsidRPr="00E93EC4">
        <w:rPr>
          <w:rFonts w:cstheme="minorHAnsi"/>
          <w:sz w:val="20"/>
          <w:szCs w:val="20"/>
        </w:rPr>
        <w:t>wytchnieniowej</w:t>
      </w:r>
      <w:proofErr w:type="spellEnd"/>
      <w:r w:rsidRPr="00E93EC4">
        <w:rPr>
          <w:rFonts w:cstheme="minorHAnsi"/>
          <w:sz w:val="20"/>
          <w:szCs w:val="20"/>
        </w:rPr>
        <w:t xml:space="preserve">, </w:t>
      </w:r>
    </w:p>
    <w:p w:rsidR="00D8353A" w:rsidRPr="00E93EC4" w:rsidRDefault="00D8353A" w:rsidP="00E93EC4">
      <w:pPr>
        <w:jc w:val="both"/>
        <w:rPr>
          <w:rFonts w:cstheme="minorHAnsi"/>
          <w:sz w:val="20"/>
          <w:szCs w:val="20"/>
        </w:rPr>
      </w:pPr>
      <w:r w:rsidRPr="00E93EC4">
        <w:rPr>
          <w:rFonts w:cstheme="minorHAnsi"/>
          <w:sz w:val="20"/>
          <w:szCs w:val="20"/>
        </w:rPr>
        <w:t>• nie podejmuj</w:t>
      </w:r>
      <w:r w:rsidR="00E93EC4">
        <w:rPr>
          <w:rFonts w:cstheme="minorHAnsi"/>
          <w:sz w:val="20"/>
          <w:szCs w:val="20"/>
        </w:rPr>
        <w:t>ącą</w:t>
      </w:r>
      <w:r w:rsidRPr="00E93EC4">
        <w:rPr>
          <w:rFonts w:cstheme="minorHAnsi"/>
          <w:sz w:val="20"/>
          <w:szCs w:val="20"/>
        </w:rPr>
        <w:t xml:space="preserve"> decyzji za osobę z niepełnosprawnością, </w:t>
      </w:r>
    </w:p>
    <w:p w:rsidR="00D8353A" w:rsidRPr="00E93EC4" w:rsidRDefault="00D8353A" w:rsidP="00E93EC4">
      <w:pPr>
        <w:jc w:val="both"/>
        <w:rPr>
          <w:rFonts w:cstheme="minorHAnsi"/>
          <w:sz w:val="20"/>
          <w:szCs w:val="20"/>
        </w:rPr>
      </w:pPr>
      <w:r w:rsidRPr="00E93EC4">
        <w:rPr>
          <w:rFonts w:cstheme="minorHAnsi"/>
          <w:sz w:val="20"/>
          <w:szCs w:val="20"/>
        </w:rPr>
        <w:t>• realizuj</w:t>
      </w:r>
      <w:r w:rsidR="00E93EC4">
        <w:rPr>
          <w:rFonts w:cstheme="minorHAnsi"/>
          <w:sz w:val="20"/>
          <w:szCs w:val="20"/>
        </w:rPr>
        <w:t>ąca</w:t>
      </w:r>
      <w:r w:rsidRPr="00E93EC4">
        <w:rPr>
          <w:rFonts w:cstheme="minorHAnsi"/>
          <w:sz w:val="20"/>
          <w:szCs w:val="20"/>
        </w:rPr>
        <w:t xml:space="preserve"> usługę wyłącznie na rzecz osoby z niepełnosprawnością – </w:t>
      </w:r>
      <w:r w:rsidRPr="00E93EC4">
        <w:rPr>
          <w:rFonts w:cstheme="minorHAnsi"/>
          <w:b/>
          <w:sz w:val="20"/>
          <w:szCs w:val="20"/>
        </w:rPr>
        <w:t>niedozwolonym jest wymaganie od asystenta świadczenia usługi wobec osób trzecich, w tym członków rodziny osoby z niepełnosprawnością</w:t>
      </w:r>
      <w:r w:rsidRPr="00E93EC4">
        <w:rPr>
          <w:rFonts w:cstheme="minorHAnsi"/>
          <w:sz w:val="20"/>
          <w:szCs w:val="20"/>
        </w:rPr>
        <w:t xml:space="preserve">, </w:t>
      </w:r>
    </w:p>
    <w:p w:rsidR="00E93EC4" w:rsidRDefault="00D8353A" w:rsidP="00E93EC4">
      <w:pPr>
        <w:jc w:val="both"/>
        <w:rPr>
          <w:rFonts w:cstheme="minorHAnsi"/>
          <w:sz w:val="20"/>
          <w:szCs w:val="20"/>
        </w:rPr>
      </w:pPr>
      <w:r w:rsidRPr="00E93EC4">
        <w:rPr>
          <w:rFonts w:cstheme="minorHAnsi"/>
          <w:sz w:val="20"/>
          <w:szCs w:val="20"/>
        </w:rPr>
        <w:t xml:space="preserve">• dopuszczalnym jest świadczenie usługi asystencji osobistej w wymiarze 24 godzin na dobę, przy czym przez tego samego asystenta usługa może być świadczona maksymalnie do 12 godzin na dobę, </w:t>
      </w:r>
    </w:p>
    <w:p w:rsidR="00D8353A" w:rsidRPr="00E93EC4" w:rsidRDefault="00D8353A" w:rsidP="00E93EC4">
      <w:pPr>
        <w:jc w:val="both"/>
        <w:rPr>
          <w:rFonts w:cstheme="minorHAnsi"/>
          <w:sz w:val="20"/>
          <w:szCs w:val="20"/>
        </w:rPr>
      </w:pPr>
      <w:r w:rsidRPr="00E93EC4">
        <w:rPr>
          <w:rFonts w:cstheme="minorHAnsi"/>
          <w:sz w:val="20"/>
          <w:szCs w:val="20"/>
        </w:rPr>
        <w:t xml:space="preserve">• do czasu realizacji usługi wlicza się czas oczekiwania/gotowości asystenta do świadczenia usługi jednak nie dłużej niż 90 min. Osoba z niepełnosprawnością ma prawo do: </w:t>
      </w:r>
    </w:p>
    <w:p w:rsidR="00D8353A" w:rsidRPr="00E93EC4" w:rsidRDefault="00D8353A" w:rsidP="00E93EC4">
      <w:pPr>
        <w:jc w:val="both"/>
        <w:rPr>
          <w:rFonts w:cstheme="minorHAnsi"/>
          <w:sz w:val="20"/>
          <w:szCs w:val="20"/>
        </w:rPr>
      </w:pPr>
      <w:r w:rsidRPr="00E93EC4">
        <w:rPr>
          <w:rFonts w:cstheme="minorHAnsi"/>
          <w:sz w:val="20"/>
          <w:szCs w:val="20"/>
        </w:rPr>
        <w:t xml:space="preserve">• określenia realizatorowi usług kwalifikacji bądź wskazania osoby sprawującej asystencję, </w:t>
      </w:r>
    </w:p>
    <w:p w:rsidR="00D8353A" w:rsidRPr="00E93EC4" w:rsidRDefault="00D8353A" w:rsidP="00E93EC4">
      <w:pPr>
        <w:jc w:val="both"/>
        <w:rPr>
          <w:rFonts w:cstheme="minorHAnsi"/>
          <w:sz w:val="20"/>
          <w:szCs w:val="20"/>
        </w:rPr>
      </w:pPr>
      <w:r w:rsidRPr="00E93EC4">
        <w:rPr>
          <w:rFonts w:cstheme="minorHAnsi"/>
          <w:sz w:val="20"/>
          <w:szCs w:val="20"/>
        </w:rPr>
        <w:lastRenderedPageBreak/>
        <w:t xml:space="preserve">• decydowania o rodzaju pomocy z której chce skorzystać oraz sposobie jej udzielania oraz w czasie i zakresie, jakim jest to niezbędne, </w:t>
      </w:r>
    </w:p>
    <w:p w:rsidR="00D8353A" w:rsidRPr="00E93EC4" w:rsidRDefault="00D8353A" w:rsidP="00E93EC4">
      <w:pPr>
        <w:jc w:val="both"/>
        <w:rPr>
          <w:rFonts w:cstheme="minorHAnsi"/>
          <w:sz w:val="20"/>
          <w:szCs w:val="20"/>
        </w:rPr>
      </w:pPr>
      <w:r w:rsidRPr="00E93EC4">
        <w:rPr>
          <w:rFonts w:cstheme="minorHAnsi"/>
          <w:sz w:val="20"/>
          <w:szCs w:val="20"/>
        </w:rPr>
        <w:t>• skorzystania ze świadczenia usługi asystencji osobistej w wymiarze ilości godzin przydzielonych przez Miejski Ośrodek Pomocy Społecznej</w:t>
      </w:r>
      <w:r w:rsidR="00E93EC4">
        <w:rPr>
          <w:rFonts w:cstheme="minorHAnsi"/>
          <w:sz w:val="20"/>
          <w:szCs w:val="20"/>
        </w:rPr>
        <w:t xml:space="preserve"> w Mszanie Dolnej</w:t>
      </w:r>
      <w:r w:rsidRPr="00E93EC4">
        <w:rPr>
          <w:rFonts w:cstheme="minorHAnsi"/>
          <w:sz w:val="20"/>
          <w:szCs w:val="20"/>
        </w:rPr>
        <w:t xml:space="preserve">, </w:t>
      </w:r>
    </w:p>
    <w:p w:rsidR="00D8353A" w:rsidRPr="00E93EC4" w:rsidRDefault="00D8353A" w:rsidP="00E93EC4">
      <w:pPr>
        <w:jc w:val="both"/>
        <w:rPr>
          <w:rFonts w:cstheme="minorHAnsi"/>
          <w:sz w:val="20"/>
          <w:szCs w:val="20"/>
        </w:rPr>
      </w:pPr>
      <w:r w:rsidRPr="00E93EC4">
        <w:rPr>
          <w:rFonts w:cstheme="minorHAnsi"/>
          <w:sz w:val="20"/>
          <w:szCs w:val="20"/>
        </w:rPr>
        <w:t xml:space="preserve">• bezpłatnego korzystanie z usługi Asystenta osobistego. Usługa w całości będzie finansowana  z Funduszu Solidarnościowego, </w:t>
      </w:r>
    </w:p>
    <w:p w:rsidR="00E93EC4" w:rsidRDefault="00D8353A" w:rsidP="00E93EC4">
      <w:pPr>
        <w:jc w:val="both"/>
        <w:rPr>
          <w:rFonts w:cstheme="minorHAnsi"/>
          <w:sz w:val="20"/>
          <w:szCs w:val="20"/>
        </w:rPr>
      </w:pPr>
      <w:r w:rsidRPr="00E93EC4">
        <w:rPr>
          <w:rFonts w:cstheme="minorHAnsi"/>
          <w:sz w:val="20"/>
          <w:szCs w:val="20"/>
        </w:rPr>
        <w:t>• Uczestnik ma prawo zgłosić wszelkie sytuacje trudne we współpracy z Asystentem bezpośrednio do</w:t>
      </w:r>
      <w:r w:rsidR="00E93EC4">
        <w:rPr>
          <w:rFonts w:cstheme="minorHAnsi"/>
          <w:sz w:val="20"/>
          <w:szCs w:val="20"/>
        </w:rPr>
        <w:t xml:space="preserve"> kierownika lub</w:t>
      </w:r>
      <w:r w:rsidRPr="00E93EC4">
        <w:rPr>
          <w:rFonts w:cstheme="minorHAnsi"/>
          <w:sz w:val="20"/>
          <w:szCs w:val="20"/>
        </w:rPr>
        <w:t xml:space="preserve"> pracowników socjalnych w Miejskim Ośrodku </w:t>
      </w:r>
      <w:r w:rsidR="00E93EC4">
        <w:rPr>
          <w:rFonts w:cstheme="minorHAnsi"/>
          <w:sz w:val="20"/>
          <w:szCs w:val="20"/>
        </w:rPr>
        <w:t>Pomocy Społecznej  w Mszanie Dolnej</w:t>
      </w:r>
      <w:r w:rsidRPr="00E93EC4">
        <w:rPr>
          <w:rFonts w:cstheme="minorHAnsi"/>
          <w:sz w:val="20"/>
          <w:szCs w:val="20"/>
        </w:rPr>
        <w:t xml:space="preserve">. </w:t>
      </w:r>
    </w:p>
    <w:p w:rsidR="00D8353A" w:rsidRPr="00E93EC4" w:rsidRDefault="00D8353A" w:rsidP="00E93EC4">
      <w:pPr>
        <w:jc w:val="both"/>
        <w:rPr>
          <w:rFonts w:cstheme="minorHAnsi"/>
          <w:sz w:val="20"/>
          <w:szCs w:val="20"/>
        </w:rPr>
      </w:pPr>
      <w:r w:rsidRPr="00E93EC4">
        <w:rPr>
          <w:rFonts w:cstheme="minorHAnsi"/>
          <w:sz w:val="20"/>
          <w:szCs w:val="20"/>
        </w:rPr>
        <w:t xml:space="preserve">Osoba z niepełnosprawnością jest zobowiązana do: </w:t>
      </w:r>
    </w:p>
    <w:p w:rsidR="00D8353A" w:rsidRPr="00E93EC4" w:rsidRDefault="00D8353A" w:rsidP="00E93EC4">
      <w:pPr>
        <w:jc w:val="both"/>
        <w:rPr>
          <w:rFonts w:cstheme="minorHAnsi"/>
          <w:sz w:val="20"/>
          <w:szCs w:val="20"/>
        </w:rPr>
      </w:pPr>
      <w:r w:rsidRPr="00E93EC4">
        <w:rPr>
          <w:rFonts w:cstheme="minorHAnsi"/>
          <w:sz w:val="20"/>
          <w:szCs w:val="20"/>
        </w:rPr>
        <w:t xml:space="preserve">• korzystania z usługi tylko i wyłącznie na swoją rzecz, a nie dla poszczególnych członków rodziny, </w:t>
      </w:r>
    </w:p>
    <w:p w:rsidR="00D8353A" w:rsidRPr="00E93EC4" w:rsidRDefault="00D8353A" w:rsidP="00E93EC4">
      <w:pPr>
        <w:jc w:val="both"/>
        <w:rPr>
          <w:rFonts w:cstheme="minorHAnsi"/>
          <w:sz w:val="20"/>
          <w:szCs w:val="20"/>
        </w:rPr>
      </w:pPr>
      <w:r w:rsidRPr="00E93EC4">
        <w:rPr>
          <w:rFonts w:cstheme="minorHAnsi"/>
          <w:sz w:val="20"/>
          <w:szCs w:val="20"/>
        </w:rPr>
        <w:t xml:space="preserve">• niezwłocznego poinformowania Realizatora programu o zmianie miejsca zamieszkania, </w:t>
      </w:r>
    </w:p>
    <w:p w:rsidR="00E93EC4" w:rsidRDefault="00D8353A" w:rsidP="00E93EC4">
      <w:pPr>
        <w:jc w:val="both"/>
        <w:rPr>
          <w:rFonts w:cstheme="minorHAnsi"/>
          <w:sz w:val="20"/>
          <w:szCs w:val="20"/>
        </w:rPr>
      </w:pPr>
      <w:r w:rsidRPr="00E93EC4">
        <w:rPr>
          <w:rFonts w:cstheme="minorHAnsi"/>
          <w:sz w:val="20"/>
          <w:szCs w:val="20"/>
        </w:rPr>
        <w:t xml:space="preserve">• poinformowanie Realizatora programu o zaistniałych zmianach mających wpływ na realizację świadczenia usługi – zmiana stopnia niepełnosprawności lub utrata statusu osoby niepełnosprawnej, </w:t>
      </w:r>
    </w:p>
    <w:p w:rsidR="00D8353A" w:rsidRPr="00E93EC4" w:rsidRDefault="00D8353A" w:rsidP="00E93EC4">
      <w:pPr>
        <w:jc w:val="both"/>
        <w:rPr>
          <w:rFonts w:cstheme="minorHAnsi"/>
          <w:sz w:val="20"/>
          <w:szCs w:val="20"/>
        </w:rPr>
      </w:pPr>
      <w:r w:rsidRPr="00E93EC4">
        <w:rPr>
          <w:rFonts w:cstheme="minorHAnsi"/>
          <w:sz w:val="20"/>
          <w:szCs w:val="20"/>
        </w:rPr>
        <w:t xml:space="preserve">• korzystanie z usług Asystenta oznacza wyrażenie zgody przez Uczestnika na udzielanie informacji służących kontroli i monitorowaniu jakości usługi, </w:t>
      </w:r>
    </w:p>
    <w:p w:rsidR="008E56F9" w:rsidRDefault="00D8353A" w:rsidP="00E93EC4">
      <w:pPr>
        <w:jc w:val="both"/>
        <w:rPr>
          <w:rFonts w:cstheme="minorHAnsi"/>
          <w:sz w:val="20"/>
          <w:szCs w:val="20"/>
        </w:rPr>
      </w:pPr>
      <w:r w:rsidRPr="00E93EC4">
        <w:rPr>
          <w:rFonts w:cstheme="minorHAnsi"/>
          <w:sz w:val="20"/>
          <w:szCs w:val="20"/>
        </w:rPr>
        <w:t xml:space="preserve">• Uczestnik jest zobowiązany do każdorazowego odbioru usługi świadczonej przez Asystenta, poprzez podpisywanie kart realizacji usługi asystencji osobistej, która jest załącznikiem do Programu „Asystent osobisty osoby z niepełnosprawnością ” dla Jednostek Samorządu Terytorialnego. </w:t>
      </w:r>
    </w:p>
    <w:p w:rsidR="00D8353A" w:rsidRPr="00E93EC4" w:rsidRDefault="00D8353A" w:rsidP="00E93EC4">
      <w:pPr>
        <w:jc w:val="both"/>
        <w:rPr>
          <w:rFonts w:cstheme="minorHAnsi"/>
          <w:sz w:val="20"/>
          <w:szCs w:val="20"/>
        </w:rPr>
      </w:pPr>
      <w:r w:rsidRPr="00E93EC4">
        <w:rPr>
          <w:rFonts w:cstheme="minorHAnsi"/>
          <w:sz w:val="20"/>
          <w:szCs w:val="20"/>
        </w:rPr>
        <w:t xml:space="preserve">Gmina/Miasto </w:t>
      </w:r>
      <w:r w:rsidR="00E93EC4">
        <w:rPr>
          <w:rFonts w:cstheme="minorHAnsi"/>
          <w:sz w:val="20"/>
          <w:szCs w:val="20"/>
        </w:rPr>
        <w:t>Mszana Dolna</w:t>
      </w:r>
      <w:r w:rsidRPr="00E93EC4">
        <w:rPr>
          <w:rFonts w:cstheme="minorHAnsi"/>
          <w:sz w:val="20"/>
          <w:szCs w:val="20"/>
        </w:rPr>
        <w:t xml:space="preserve"> na podstawie zapisów Programu: </w:t>
      </w:r>
    </w:p>
    <w:p w:rsidR="00D8353A" w:rsidRPr="00E93EC4" w:rsidRDefault="00D8353A" w:rsidP="00E93EC4">
      <w:pPr>
        <w:jc w:val="both"/>
        <w:rPr>
          <w:rFonts w:cstheme="minorHAnsi"/>
          <w:sz w:val="20"/>
          <w:szCs w:val="20"/>
        </w:rPr>
      </w:pPr>
      <w:r w:rsidRPr="00E93EC4">
        <w:rPr>
          <w:rFonts w:cstheme="minorHAnsi"/>
          <w:sz w:val="20"/>
          <w:szCs w:val="20"/>
        </w:rPr>
        <w:t xml:space="preserve">• realizuje usługi asystencji osobistej w miejscu zamieszkania osoby z niepełnosprawnością, na terenie Miasta Nowego Sącza oraz poza nim poprzez jednodniowe (do 12 godzin) wyjazdy  z osobą niepełnosprawną,  </w:t>
      </w:r>
    </w:p>
    <w:p w:rsidR="00D8353A" w:rsidRPr="00E93EC4" w:rsidRDefault="00D8353A" w:rsidP="00E93EC4">
      <w:pPr>
        <w:jc w:val="both"/>
        <w:rPr>
          <w:rFonts w:cstheme="minorHAnsi"/>
          <w:sz w:val="20"/>
          <w:szCs w:val="20"/>
        </w:rPr>
      </w:pPr>
      <w:r w:rsidRPr="00E93EC4">
        <w:rPr>
          <w:rFonts w:cstheme="minorHAnsi"/>
          <w:sz w:val="20"/>
          <w:szCs w:val="20"/>
        </w:rPr>
        <w:t xml:space="preserve">• przyznaje usługi asystencji osobistej w wymiarze godzin dostosowanym do pozyskanej dotacji, ilości osób objętych wsparciem w danym roku programowania oraz zgodnym z wytycznymi Programu, </w:t>
      </w:r>
    </w:p>
    <w:p w:rsidR="00D8353A" w:rsidRPr="00E93EC4" w:rsidRDefault="00D8353A" w:rsidP="00E93EC4">
      <w:pPr>
        <w:jc w:val="both"/>
        <w:rPr>
          <w:rFonts w:cstheme="minorHAnsi"/>
          <w:sz w:val="20"/>
          <w:szCs w:val="20"/>
        </w:rPr>
      </w:pPr>
      <w:r w:rsidRPr="00E93EC4">
        <w:rPr>
          <w:rFonts w:cstheme="minorHAnsi"/>
          <w:sz w:val="20"/>
          <w:szCs w:val="20"/>
        </w:rPr>
        <w:t xml:space="preserve">• przyznając usługi bierze pod uwagę stan zdrowia i sytuację życiową uczestników Programu uwzględniając w pierwszej kolejności potrzeby osób samotnych oraz osób mających ograniczoną możliwość wsparcia ze strony najbliższych, wyrażających chęć bycia aktywnymi społecznie oraz w wypełnianiu ról rodzinnych,  </w:t>
      </w:r>
    </w:p>
    <w:p w:rsidR="00D8353A" w:rsidRPr="00E93EC4" w:rsidRDefault="00D8353A" w:rsidP="00E93EC4">
      <w:pPr>
        <w:jc w:val="both"/>
        <w:rPr>
          <w:rFonts w:cstheme="minorHAnsi"/>
          <w:sz w:val="20"/>
          <w:szCs w:val="20"/>
        </w:rPr>
      </w:pPr>
      <w:r w:rsidRPr="00E93EC4">
        <w:rPr>
          <w:rFonts w:cstheme="minorHAnsi"/>
          <w:sz w:val="20"/>
          <w:szCs w:val="20"/>
        </w:rPr>
        <w:t xml:space="preserve">• kwalifikacja odbywa się na podstawie Karty zgłoszenia, orzeczenia o stopniu niepełnosprawności oraz oceny indywidualnej sytuacji osoby przeprowadzonej przez pracowników Miejskiego Ośrodka Pomocy Społecznej w </w:t>
      </w:r>
      <w:r w:rsidR="008E56F9">
        <w:rPr>
          <w:rFonts w:cstheme="minorHAnsi"/>
          <w:sz w:val="20"/>
          <w:szCs w:val="20"/>
        </w:rPr>
        <w:t>Mszanie Dolnej</w:t>
      </w:r>
      <w:r w:rsidRPr="00E93EC4">
        <w:rPr>
          <w:rFonts w:cstheme="minorHAnsi"/>
          <w:sz w:val="20"/>
          <w:szCs w:val="20"/>
        </w:rPr>
        <w:t xml:space="preserve">. </w:t>
      </w:r>
    </w:p>
    <w:p w:rsidR="008E56F9" w:rsidRDefault="008E56F9" w:rsidP="00E93EC4">
      <w:pPr>
        <w:jc w:val="both"/>
        <w:rPr>
          <w:rFonts w:cstheme="minorHAnsi"/>
          <w:sz w:val="20"/>
          <w:szCs w:val="20"/>
        </w:rPr>
      </w:pPr>
    </w:p>
    <w:p w:rsidR="008E56F9" w:rsidRDefault="008E56F9" w:rsidP="00E93EC4">
      <w:pPr>
        <w:jc w:val="both"/>
        <w:rPr>
          <w:rFonts w:cstheme="minorHAnsi"/>
          <w:sz w:val="20"/>
          <w:szCs w:val="20"/>
        </w:rPr>
      </w:pPr>
    </w:p>
    <w:p w:rsidR="008E56F9" w:rsidRDefault="00D8353A" w:rsidP="008E56F9">
      <w:pPr>
        <w:jc w:val="right"/>
        <w:rPr>
          <w:rFonts w:cstheme="minorHAnsi"/>
          <w:sz w:val="18"/>
          <w:szCs w:val="18"/>
        </w:rPr>
      </w:pPr>
      <w:r w:rsidRPr="008E56F9">
        <w:rPr>
          <w:rFonts w:cstheme="minorHAnsi"/>
          <w:sz w:val="18"/>
          <w:szCs w:val="18"/>
        </w:rPr>
        <w:t xml:space="preserve">Podpis Kandydata/Uczestnika do Programu </w:t>
      </w:r>
    </w:p>
    <w:p w:rsidR="008E56F9" w:rsidRPr="008E56F9" w:rsidRDefault="00D8353A" w:rsidP="008E56F9">
      <w:pPr>
        <w:jc w:val="right"/>
        <w:rPr>
          <w:rFonts w:cstheme="minorHAnsi"/>
          <w:sz w:val="18"/>
          <w:szCs w:val="18"/>
        </w:rPr>
      </w:pPr>
      <w:bookmarkStart w:id="0" w:name="_GoBack"/>
      <w:bookmarkEnd w:id="0"/>
      <w:r w:rsidRPr="008E56F9">
        <w:rPr>
          <w:rFonts w:cstheme="minorHAnsi"/>
          <w:sz w:val="18"/>
          <w:szCs w:val="18"/>
        </w:rPr>
        <w:t xml:space="preserve">lub jego opiekuna prawnego, przedstawiciela ustawowego lub pełnomocnika: </w:t>
      </w:r>
      <w:r w:rsidR="008E56F9" w:rsidRPr="008E56F9">
        <w:rPr>
          <w:rFonts w:cstheme="minorHAnsi"/>
          <w:sz w:val="18"/>
          <w:szCs w:val="18"/>
        </w:rPr>
        <w:t xml:space="preserve">  </w:t>
      </w:r>
    </w:p>
    <w:p w:rsidR="008E56F9" w:rsidRDefault="008E56F9" w:rsidP="008E56F9">
      <w:pPr>
        <w:jc w:val="right"/>
        <w:rPr>
          <w:rFonts w:cstheme="minorHAnsi"/>
          <w:sz w:val="20"/>
          <w:szCs w:val="20"/>
        </w:rPr>
      </w:pPr>
    </w:p>
    <w:p w:rsidR="00D8353A" w:rsidRPr="00E93EC4" w:rsidRDefault="00D8353A" w:rsidP="008E56F9">
      <w:pPr>
        <w:jc w:val="right"/>
        <w:rPr>
          <w:rFonts w:cstheme="minorHAnsi"/>
          <w:sz w:val="20"/>
          <w:szCs w:val="20"/>
        </w:rPr>
      </w:pPr>
      <w:r w:rsidRPr="00E93EC4">
        <w:rPr>
          <w:rFonts w:cstheme="minorHAnsi"/>
          <w:sz w:val="20"/>
          <w:szCs w:val="20"/>
        </w:rPr>
        <w:t>……………………………………………………………………</w:t>
      </w:r>
    </w:p>
    <w:p w:rsidR="00D8353A" w:rsidRPr="00E93EC4" w:rsidRDefault="00D8353A" w:rsidP="00E93EC4">
      <w:pPr>
        <w:jc w:val="both"/>
        <w:rPr>
          <w:rFonts w:cstheme="minorHAnsi"/>
          <w:sz w:val="20"/>
          <w:szCs w:val="20"/>
        </w:rPr>
      </w:pPr>
    </w:p>
    <w:sectPr w:rsidR="00D8353A" w:rsidRPr="00E93E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53A"/>
    <w:rsid w:val="008E56F9"/>
    <w:rsid w:val="00B631BD"/>
    <w:rsid w:val="00D8353A"/>
    <w:rsid w:val="00E93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19DAB"/>
  <w15:chartTrackingRefBased/>
  <w15:docId w15:val="{30D43C12-DF92-4DD9-9E96-4A741238D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728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2</cp:revision>
  <dcterms:created xsi:type="dcterms:W3CDTF">2026-09-10T09:49:00Z</dcterms:created>
  <dcterms:modified xsi:type="dcterms:W3CDTF">2026-09-10T10:09:00Z</dcterms:modified>
</cp:coreProperties>
</file>